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CE0A" w14:textId="7E5F2B4D" w:rsidR="002E4FA0" w:rsidRDefault="008D7BB3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CHILDCARE &amp; DAYCARE INJURY</w:t>
      </w:r>
    </w:p>
    <w:p w14:paraId="72953E56" w14:textId="77777777" w:rsidR="002E4FA0" w:rsidRPr="002E4FA0" w:rsidRDefault="002E4FA0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581139AA" w14:textId="0AC08D74" w:rsidR="00327F10" w:rsidRDefault="00D041C4" w:rsidP="00A472C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Virtually every family with children</w:t>
      </w:r>
      <w:r w:rsidR="003275DF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take their children to childcare / daycares. We </w:t>
      </w:r>
      <w:r w:rsidR="00037744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have no other option but to place blind faith in the people who care of our children. Unfortunately, to many times, our children get injured </w:t>
      </w:r>
      <w:r w:rsidR="00A64C41">
        <w:rPr>
          <w:rFonts w:ascii="Times New Roman" w:eastAsia="Times New Roman" w:hAnsi="Times New Roman" w:cs="Times New Roman"/>
          <w:color w:val="8C8C8C"/>
          <w:sz w:val="24"/>
          <w:szCs w:val="24"/>
        </w:rPr>
        <w:t>because o</w:t>
      </w:r>
      <w:r w:rsidR="007C483B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f their teacher, caretaker or even a visitor. </w:t>
      </w:r>
    </w:p>
    <w:p w14:paraId="36BA491E" w14:textId="77777777" w:rsidR="007C483B" w:rsidRDefault="007C483B" w:rsidP="002E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0BDF1E0D" w14:textId="6D55B9B9" w:rsidR="00327F10" w:rsidRPr="00374E97" w:rsidRDefault="00327F10" w:rsidP="002E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</w:pPr>
      <w:r w:rsidRPr="00374E97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 xml:space="preserve">Here are a few </w:t>
      </w:r>
      <w:r w:rsidR="002E4FA0" w:rsidRPr="00374E97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>example</w:t>
      </w:r>
      <w:r w:rsidRPr="00374E97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>s</w:t>
      </w:r>
      <w:r w:rsidR="007C483B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 xml:space="preserve"> o</w:t>
      </w:r>
      <w:r w:rsidR="005F3975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>n</w:t>
      </w:r>
      <w:r w:rsidR="007C483B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 xml:space="preserve"> </w:t>
      </w:r>
      <w:r w:rsidR="005F3975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>how these injuries occur</w:t>
      </w:r>
      <w:r w:rsidRPr="00374E97">
        <w:rPr>
          <w:rFonts w:ascii="Times New Roman" w:eastAsia="Times New Roman" w:hAnsi="Times New Roman" w:cs="Times New Roman"/>
          <w:b/>
          <w:bCs/>
          <w:color w:val="8C8C8C"/>
          <w:sz w:val="24"/>
          <w:szCs w:val="24"/>
          <w:u w:val="single"/>
        </w:rPr>
        <w:t xml:space="preserve">: </w:t>
      </w:r>
    </w:p>
    <w:p w14:paraId="09149591" w14:textId="77777777" w:rsidR="00327F10" w:rsidRDefault="00327F10" w:rsidP="002E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42D095BF" w14:textId="1E78D8CF" w:rsidR="00C719C8" w:rsidRDefault="00C719C8" w:rsidP="00FF655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Inadequate </w:t>
      </w:r>
      <w:r w:rsidR="00FF6551">
        <w:rPr>
          <w:rFonts w:ascii="Times New Roman" w:eastAsia="Times New Roman" w:hAnsi="Times New Roman" w:cs="Times New Roman"/>
          <w:color w:val="8C8C8C"/>
          <w:sz w:val="24"/>
          <w:szCs w:val="24"/>
        </w:rPr>
        <w:t>training</w:t>
      </w:r>
    </w:p>
    <w:p w14:paraId="42587FBA" w14:textId="30DA955F" w:rsidR="00C719C8" w:rsidRDefault="00FF6551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Improper medical care</w:t>
      </w:r>
      <w:r w:rsidR="00C719C8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</w:t>
      </w:r>
    </w:p>
    <w:p w14:paraId="1AD731D3" w14:textId="6697BB9A" w:rsidR="00C719C8" w:rsidRDefault="00FF6551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Unsanitary conditions</w:t>
      </w:r>
    </w:p>
    <w:p w14:paraId="0047AF27" w14:textId="2C62A7DE" w:rsidR="00FF6551" w:rsidRDefault="00FF6551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Sexual assaults </w:t>
      </w:r>
      <w:r w:rsidR="00A12F5A">
        <w:rPr>
          <w:rFonts w:ascii="Times New Roman" w:eastAsia="Times New Roman" w:hAnsi="Times New Roman" w:cs="Times New Roman"/>
          <w:color w:val="8C8C8C"/>
          <w:sz w:val="24"/>
          <w:szCs w:val="24"/>
        </w:rPr>
        <w:t>&amp; abuse</w:t>
      </w:r>
    </w:p>
    <w:p w14:paraId="7E5240A8" w14:textId="77777777" w:rsidR="00F5622C" w:rsidRDefault="00F5622C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Lack of childproofing</w:t>
      </w:r>
    </w:p>
    <w:p w14:paraId="52F2AB02" w14:textId="77777777" w:rsidR="00F5622C" w:rsidRDefault="00F5622C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Negligent hiring/understaffing</w:t>
      </w:r>
    </w:p>
    <w:p w14:paraId="2788ED54" w14:textId="537A0796" w:rsidR="00C719C8" w:rsidRDefault="00F5622C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General abuse </w:t>
      </w:r>
      <w:r w:rsidR="00C719C8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</w:t>
      </w:r>
    </w:p>
    <w:p w14:paraId="17789F1B" w14:textId="77777777" w:rsidR="00C46908" w:rsidRDefault="00C46908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Falling or injuries from the playground</w:t>
      </w:r>
    </w:p>
    <w:p w14:paraId="7194B37B" w14:textId="77777777" w:rsidR="00C46908" w:rsidRDefault="00C46908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Food poisoning</w:t>
      </w:r>
    </w:p>
    <w:p w14:paraId="3B31FBED" w14:textId="6F6BC909" w:rsidR="00C719C8" w:rsidRDefault="00A12F5A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Cuts &amp; lacerations</w:t>
      </w:r>
      <w:r w:rsidR="00C719C8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 </w:t>
      </w:r>
    </w:p>
    <w:p w14:paraId="3A809B11" w14:textId="39A53718" w:rsidR="002B5519" w:rsidRDefault="002B5519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Medication errors</w:t>
      </w:r>
    </w:p>
    <w:p w14:paraId="26215B36" w14:textId="70266F58" w:rsidR="002B5519" w:rsidRDefault="002B5519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Choking</w:t>
      </w:r>
    </w:p>
    <w:p w14:paraId="1289E6C2" w14:textId="236B76F2" w:rsidR="002B5519" w:rsidRDefault="002B5519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Heat exhaustion</w:t>
      </w:r>
    </w:p>
    <w:p w14:paraId="012044F7" w14:textId="45A26423" w:rsidR="00AE1339" w:rsidRDefault="00AE1339" w:rsidP="00C719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>
        <w:rPr>
          <w:rFonts w:ascii="Times New Roman" w:eastAsia="Times New Roman" w:hAnsi="Times New Roman" w:cs="Times New Roman"/>
          <w:color w:val="8C8C8C"/>
          <w:sz w:val="24"/>
          <w:szCs w:val="24"/>
        </w:rPr>
        <w:t>Drowning</w:t>
      </w:r>
    </w:p>
    <w:p w14:paraId="77318943" w14:textId="77777777" w:rsidR="00C719C8" w:rsidRPr="00C719C8" w:rsidRDefault="00C719C8" w:rsidP="00C719C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738E5EF7" w14:textId="27FC5607" w:rsidR="002E4FA0" w:rsidRPr="002E4FA0" w:rsidRDefault="002E4FA0" w:rsidP="002E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Th</w:t>
      </w:r>
      <w:r w:rsidR="00374E97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is 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only a few of the problems you </w:t>
      </w:r>
      <w:r w:rsidR="00374E97"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must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deal with and </w:t>
      </w:r>
      <w:r w:rsidR="00374E97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may be 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left wondering:</w:t>
      </w:r>
    </w:p>
    <w:p w14:paraId="37DE20F1" w14:textId="77777777" w:rsidR="002E4FA0" w:rsidRPr="002E4FA0" w:rsidRDefault="002E4FA0" w:rsidP="00374E9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5FA29717" w14:textId="7DA01EB1" w:rsidR="002E4FA0" w:rsidRPr="002E4FA0" w:rsidRDefault="002E4FA0" w:rsidP="002E4FA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Who Can Help Me?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br/>
      </w: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A: We </w:t>
      </w:r>
      <w:r w:rsidR="00EA4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</w:t>
      </w: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</w:t>
      </w:r>
      <w:r w:rsidR="00AE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A4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help immediately </w:t>
      </w:r>
      <w:r w:rsidR="00AE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but also consider </w:t>
      </w:r>
      <w:r w:rsidR="00EA4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immediately </w:t>
      </w:r>
      <w:r w:rsidR="00AE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contacting an abuse hotline, police, child protection services or childcare licensing agencies.</w:t>
      </w:r>
    </w:p>
    <w:p w14:paraId="4D97E404" w14:textId="198BDAF5" w:rsidR="00374E97" w:rsidRDefault="00374E97" w:rsidP="00374E9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7B8B2984" w14:textId="4A044F40" w:rsidR="002E4FA0" w:rsidRPr="002E4FA0" w:rsidRDefault="002E4FA0" w:rsidP="002E4FA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How Quickly Can I Receive Help?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br/>
      </w: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A: Immediately. Call Us Now.</w:t>
      </w:r>
      <w:r w:rsidR="0037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We are 24/7.</w:t>
      </w:r>
    </w:p>
    <w:p w14:paraId="45AEB671" w14:textId="77777777" w:rsidR="00374E97" w:rsidRDefault="00374E97" w:rsidP="00374E9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24C496D4" w14:textId="0200F4F0" w:rsidR="002E4FA0" w:rsidRPr="00374E97" w:rsidRDefault="002E4FA0" w:rsidP="002E4FA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How Can </w:t>
      </w:r>
      <w:r w:rsidR="00EA4D08">
        <w:rPr>
          <w:rFonts w:ascii="Times New Roman" w:eastAsia="Times New Roman" w:hAnsi="Times New Roman" w:cs="Times New Roman"/>
          <w:color w:val="8C8C8C"/>
          <w:sz w:val="24"/>
          <w:szCs w:val="24"/>
        </w:rPr>
        <w:t>My Child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Receive Medical Treatment?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br/>
      </w: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A: </w:t>
      </w:r>
      <w:r w:rsidR="00EA4D08"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Immediately</w:t>
      </w:r>
      <w:r w:rsidR="00EA4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but</w:t>
      </w: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Call Us </w:t>
      </w:r>
      <w:r w:rsidR="00EA4D08"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</w:t>
      </w: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Explain.</w:t>
      </w:r>
    </w:p>
    <w:p w14:paraId="57ABD239" w14:textId="77777777" w:rsidR="00374E97" w:rsidRDefault="00374E97" w:rsidP="00374E97">
      <w:pPr>
        <w:pStyle w:val="ListParagraph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24DB0FD2" w14:textId="0941126F" w:rsidR="002E4FA0" w:rsidRPr="002E4FA0" w:rsidRDefault="002E4FA0" w:rsidP="002E4FA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What Will It Cost </w:t>
      </w:r>
      <w:r w:rsidR="00EA4D08"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to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Hire </w:t>
      </w:r>
      <w:proofErr w:type="gramStart"/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A</w:t>
      </w:r>
      <w:proofErr w:type="gramEnd"/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Lawyer?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br/>
      </w: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A: No Upfront Cost.</w:t>
      </w:r>
    </w:p>
    <w:p w14:paraId="7D1530CA" w14:textId="7BE890F2" w:rsidR="00374E97" w:rsidRDefault="00374E97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240D91A5" w14:textId="67634ED0" w:rsidR="00374E97" w:rsidRDefault="00374E97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Follow these 3 steps: </w:t>
      </w:r>
    </w:p>
    <w:p w14:paraId="0C2C17C8" w14:textId="77777777" w:rsidR="00374E97" w:rsidRDefault="00374E97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02FAA5BD" w14:textId="6363EA5A" w:rsidR="002E4FA0" w:rsidRDefault="002E4FA0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Step #1: </w:t>
      </w:r>
      <w:r w:rsidRPr="002E4FA0">
        <w:rPr>
          <w:rFonts w:ascii="Times New Roman" w:eastAsia="Times New Roman" w:hAnsi="Times New Roman" w:cs="Times New Roman"/>
          <w:caps/>
          <w:color w:val="000000"/>
          <w:spacing w:val="-5"/>
          <w:sz w:val="24"/>
          <w:szCs w:val="24"/>
        </w:rPr>
        <w:t>Take Immediate Action</w:t>
      </w:r>
    </w:p>
    <w:p w14:paraId="0B22655A" w14:textId="77777777" w:rsidR="00374E97" w:rsidRPr="002E4FA0" w:rsidRDefault="00374E97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64B4EAD9" w14:textId="55138FDC" w:rsidR="002E4FA0" w:rsidRPr="002E4FA0" w:rsidRDefault="002E4FA0" w:rsidP="002E4F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Contact us, 24/7, for a free </w:t>
      </w:r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>Childcare &amp; Daycare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Injury accident consultation guaranteed with the firm’s personal injury attorney.</w:t>
      </w:r>
    </w:p>
    <w:p w14:paraId="0BA2609A" w14:textId="32480FE4" w:rsidR="002E4FA0" w:rsidRPr="002E4FA0" w:rsidRDefault="002E4FA0" w:rsidP="002E4F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lastRenderedPageBreak/>
        <w:t xml:space="preserve">We guarantee that in your first consultation with the firm’s personal injury attorney we will explain the entire process of handling your </w:t>
      </w:r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>Childcare &amp; Daycare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</w:t>
      </w:r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>I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njury case and answer </w:t>
      </w:r>
      <w:proofErr w:type="gramStart"/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all of</w:t>
      </w:r>
      <w:proofErr w:type="gramEnd"/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your questions.</w:t>
      </w:r>
    </w:p>
    <w:p w14:paraId="6F60AF49" w14:textId="36E59173" w:rsidR="002E4FA0" w:rsidRPr="002E4FA0" w:rsidRDefault="002E4FA0" w:rsidP="002E4F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The consultation is guaranteed to be scheduled immediately with our personal injury attorney to discuss your </w:t>
      </w:r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>Childcare &amp; Daycare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Injury (at no cost).</w:t>
      </w:r>
    </w:p>
    <w:p w14:paraId="6B317E53" w14:textId="77777777" w:rsidR="002E4FA0" w:rsidRPr="002E4FA0" w:rsidRDefault="002E4FA0" w:rsidP="002E4F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We offer consultations over the phone, in the firm’s office, at your house, hospital or any other place that is convenient.</w:t>
      </w:r>
    </w:p>
    <w:p w14:paraId="64C82B43" w14:textId="18F4947E" w:rsidR="002E4FA0" w:rsidRPr="002E4FA0" w:rsidRDefault="002E4FA0" w:rsidP="002E4F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Click here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 to get detailed answers on the most frequently asked questions related to a </w:t>
      </w:r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Childcare &amp; </w:t>
      </w:r>
      <w:proofErr w:type="gramStart"/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Daycare 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Injury</w:t>
      </w:r>
      <w:proofErr w:type="gramEnd"/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accident.</w:t>
      </w:r>
    </w:p>
    <w:p w14:paraId="0D68ED0E" w14:textId="77777777" w:rsidR="00374E97" w:rsidRDefault="00374E97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6E30A5F1" w14:textId="4079A644" w:rsidR="002E4FA0" w:rsidRDefault="002E4FA0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STEP #2: WHAT YOU NEED TO KNOW</w:t>
      </w:r>
    </w:p>
    <w:p w14:paraId="15EC45AA" w14:textId="77777777" w:rsidR="00553475" w:rsidRPr="002E4FA0" w:rsidRDefault="00553475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5B5B1160" w14:textId="3D892070" w:rsidR="002E4FA0" w:rsidRPr="002E4FA0" w:rsidRDefault="002E4FA0" w:rsidP="002E4F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It’s critical to take pictures of your </w:t>
      </w:r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Childcare &amp; </w:t>
      </w:r>
      <w:proofErr w:type="gramStart"/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Daycare 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injury</w:t>
      </w:r>
      <w:proofErr w:type="gramEnd"/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and try to get witness statements to make sure we preserve the evidence that caused the injury.</w:t>
      </w:r>
    </w:p>
    <w:p w14:paraId="4FB66F68" w14:textId="77777777" w:rsidR="002E4FA0" w:rsidRPr="002E4FA0" w:rsidRDefault="002E4FA0" w:rsidP="002E4FA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We need to immediately file a claim with the General Liability insurance to preserve your rights.</w:t>
      </w:r>
    </w:p>
    <w:p w14:paraId="24DCD953" w14:textId="77777777" w:rsidR="002E4FA0" w:rsidRPr="002E4FA0" w:rsidRDefault="002E4FA0" w:rsidP="002E4FA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We need to immediately request any video footage that may have recorded the incident.</w:t>
      </w:r>
    </w:p>
    <w:p w14:paraId="478A183F" w14:textId="77777777" w:rsidR="002E4FA0" w:rsidRPr="002E4FA0" w:rsidRDefault="002E4FA0" w:rsidP="002E4FA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Almost all businesses and commercial property have General Liability Coverage which cover this type of claim. You typically see at least $1,000,000.00 in available coverage for personal injury claims.</w:t>
      </w:r>
    </w:p>
    <w:p w14:paraId="17D11396" w14:textId="77777777" w:rsidR="002E4FA0" w:rsidRPr="002E4FA0" w:rsidRDefault="002E4FA0" w:rsidP="002E4FA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Even if you don’t have health insurance, you can still be treated by a qualified medical doctor through what’s called a “Letter of Protection”.</w:t>
      </w:r>
    </w:p>
    <w:p w14:paraId="4AE92E25" w14:textId="77777777" w:rsidR="002E4FA0" w:rsidRPr="002E4FA0" w:rsidRDefault="002E4FA0" w:rsidP="002E4FA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Although the statute of limitations to file a lawsuit is four (4) years from the date of the injury, you can damage your claim by not immediately receiving medical treatment for your injury or having gaps in treatment.</w:t>
      </w:r>
    </w:p>
    <w:p w14:paraId="6E9C144F" w14:textId="455B27D2" w:rsidR="002E4FA0" w:rsidRPr="002E4FA0" w:rsidRDefault="002E4FA0" w:rsidP="002E4F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You do not pay any money upfront to retainer to us as your </w:t>
      </w:r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Childcare &amp; </w:t>
      </w:r>
      <w:proofErr w:type="gramStart"/>
      <w:r w:rsidR="00E40E9C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Daycare 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Injury</w:t>
      </w:r>
      <w:proofErr w:type="gramEnd"/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personal injury attorney). You only pay if you receive compensation at the time the case is settled.</w:t>
      </w:r>
    </w:p>
    <w:p w14:paraId="74C416DA" w14:textId="77777777" w:rsidR="002E4FA0" w:rsidRPr="002E4FA0" w:rsidRDefault="002E4FA0" w:rsidP="002E4FA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Once you complete medical treatment for your injuries, we value your case and submit a comprehensive pre-suit settlement demand.</w:t>
      </w:r>
    </w:p>
    <w:p w14:paraId="21ADA8A7" w14:textId="6DDC823B" w:rsidR="002E4FA0" w:rsidRPr="002E4FA0" w:rsidRDefault="002E4FA0" w:rsidP="002E4FA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If the insurance company does not make a fair and reasonable offer, </w:t>
      </w:r>
      <w:r w:rsidR="00553475"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then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we will file a lawsuit.</w:t>
      </w:r>
    </w:p>
    <w:p w14:paraId="1E2BC119" w14:textId="0D5AFC6B" w:rsidR="002E4FA0" w:rsidRDefault="002E4FA0" w:rsidP="002E4FA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At no cost, we will assist in coordinating the repairing or replacing of your personal property.</w:t>
      </w:r>
    </w:p>
    <w:p w14:paraId="76924F89" w14:textId="77777777" w:rsidR="00374E97" w:rsidRPr="002E4FA0" w:rsidRDefault="00374E97" w:rsidP="00374E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0F9B98ED" w14:textId="72531811" w:rsidR="002E4FA0" w:rsidRDefault="002E4FA0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STEP #3: DAMAGES YOU MAY BE ENTITLED TO RECOVER</w:t>
      </w:r>
    </w:p>
    <w:p w14:paraId="78CF36E3" w14:textId="77777777" w:rsidR="00553475" w:rsidRPr="002E4FA0" w:rsidRDefault="00553475" w:rsidP="002E4F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5F468274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Payment of Past and Present Medical Provider Bills &amp; Costs</w:t>
      </w:r>
    </w:p>
    <w:p w14:paraId="2F078B7C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Future Medical Care Treatment</w:t>
      </w:r>
    </w:p>
    <w:p w14:paraId="4F7EEABD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Past, Present and Future Loss Wages</w:t>
      </w:r>
    </w:p>
    <w:p w14:paraId="53003491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Property and Personal Damages</w:t>
      </w:r>
    </w:p>
    <w:p w14:paraId="49ED8BB2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Physical Pain &amp; Suffering</w:t>
      </w:r>
    </w:p>
    <w:p w14:paraId="39151085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Emotional Pain &amp; Suffering</w:t>
      </w:r>
    </w:p>
    <w:p w14:paraId="78278485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Punitive Damages (under special circumstances)</w:t>
      </w:r>
    </w:p>
    <w:p w14:paraId="1F13EA17" w14:textId="77777777" w:rsidR="002E4FA0" w:rsidRP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Loss of Consortium</w:t>
      </w:r>
    </w:p>
    <w:p w14:paraId="5A082CED" w14:textId="43297490" w:rsidR="002E4FA0" w:rsidRDefault="002E4FA0" w:rsidP="002E4FA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And Other Damages as Allowed </w:t>
      </w:r>
      <w:r w:rsidR="00553475"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>by</w:t>
      </w:r>
      <w:r w:rsidRPr="002E4FA0">
        <w:rPr>
          <w:rFonts w:ascii="Times New Roman" w:eastAsia="Times New Roman" w:hAnsi="Times New Roman" w:cs="Times New Roman"/>
          <w:color w:val="8C8C8C"/>
          <w:sz w:val="24"/>
          <w:szCs w:val="24"/>
        </w:rPr>
        <w:t xml:space="preserve"> the Law</w:t>
      </w:r>
    </w:p>
    <w:p w14:paraId="3C2BAB30" w14:textId="77777777" w:rsidR="00553475" w:rsidRPr="002E4FA0" w:rsidRDefault="00553475" w:rsidP="005534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8C8C8C"/>
          <w:sz w:val="24"/>
          <w:szCs w:val="24"/>
        </w:rPr>
      </w:pPr>
    </w:p>
    <w:p w14:paraId="06B05F43" w14:textId="77777777" w:rsidR="002E4FA0" w:rsidRPr="002E4FA0" w:rsidRDefault="00A472C8" w:rsidP="002E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4"/>
          <w:szCs w:val="24"/>
        </w:rPr>
      </w:pPr>
      <w:hyperlink r:id="rId5" w:history="1">
        <w:r w:rsidR="002E4FA0" w:rsidRPr="002E4FA0">
          <w:rPr>
            <w:rFonts w:ascii="Times New Roman" w:eastAsia="Times New Roman" w:hAnsi="Times New Roman" w:cs="Times New Roman"/>
            <w:b/>
            <w:bCs/>
            <w:color w:val="D4A971"/>
            <w:sz w:val="24"/>
            <w:szCs w:val="24"/>
            <w:bdr w:val="none" w:sz="0" w:space="0" w:color="auto" w:frame="1"/>
          </w:rPr>
          <w:t>1 800 346 7752</w:t>
        </w:r>
      </w:hyperlink>
    </w:p>
    <w:p w14:paraId="582BBB20" w14:textId="77777777" w:rsidR="00352723" w:rsidRDefault="00352723"/>
    <w:sectPr w:rsidR="0035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D51"/>
    <w:multiLevelType w:val="multilevel"/>
    <w:tmpl w:val="02BC2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F002C"/>
    <w:multiLevelType w:val="multilevel"/>
    <w:tmpl w:val="690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2B2E"/>
    <w:multiLevelType w:val="multilevel"/>
    <w:tmpl w:val="970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E3339"/>
    <w:multiLevelType w:val="multilevel"/>
    <w:tmpl w:val="AF28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E3805"/>
    <w:multiLevelType w:val="multilevel"/>
    <w:tmpl w:val="C5A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093B"/>
    <w:multiLevelType w:val="multilevel"/>
    <w:tmpl w:val="837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3126A"/>
    <w:multiLevelType w:val="multilevel"/>
    <w:tmpl w:val="4BA2D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D003F"/>
    <w:multiLevelType w:val="multilevel"/>
    <w:tmpl w:val="371E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515A7"/>
    <w:multiLevelType w:val="multilevel"/>
    <w:tmpl w:val="DDD4B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B474B"/>
    <w:multiLevelType w:val="multilevel"/>
    <w:tmpl w:val="A8FEB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D5A37"/>
    <w:multiLevelType w:val="multilevel"/>
    <w:tmpl w:val="6380C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F29CD"/>
    <w:multiLevelType w:val="multilevel"/>
    <w:tmpl w:val="8B42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52A9F"/>
    <w:multiLevelType w:val="hybridMultilevel"/>
    <w:tmpl w:val="C212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76699"/>
    <w:multiLevelType w:val="multilevel"/>
    <w:tmpl w:val="8D103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54F23"/>
    <w:multiLevelType w:val="multilevel"/>
    <w:tmpl w:val="936E5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082568">
    <w:abstractNumId w:val="5"/>
  </w:num>
  <w:num w:numId="2" w16cid:durableId="148641560">
    <w:abstractNumId w:val="4"/>
  </w:num>
  <w:num w:numId="3" w16cid:durableId="908540047">
    <w:abstractNumId w:val="3"/>
  </w:num>
  <w:num w:numId="4" w16cid:durableId="193004809">
    <w:abstractNumId w:val="1"/>
  </w:num>
  <w:num w:numId="5" w16cid:durableId="1524979220">
    <w:abstractNumId w:val="2"/>
  </w:num>
  <w:num w:numId="6" w16cid:durableId="1918392592">
    <w:abstractNumId w:val="7"/>
  </w:num>
  <w:num w:numId="7" w16cid:durableId="377049338">
    <w:abstractNumId w:val="10"/>
  </w:num>
  <w:num w:numId="8" w16cid:durableId="1315984879">
    <w:abstractNumId w:val="9"/>
  </w:num>
  <w:num w:numId="9" w16cid:durableId="1749033344">
    <w:abstractNumId w:val="14"/>
  </w:num>
  <w:num w:numId="10" w16cid:durableId="1874801821">
    <w:abstractNumId w:val="8"/>
  </w:num>
  <w:num w:numId="11" w16cid:durableId="908882018">
    <w:abstractNumId w:val="13"/>
  </w:num>
  <w:num w:numId="12" w16cid:durableId="1004356316">
    <w:abstractNumId w:val="6"/>
  </w:num>
  <w:num w:numId="13" w16cid:durableId="799349159">
    <w:abstractNumId w:val="0"/>
  </w:num>
  <w:num w:numId="14" w16cid:durableId="1445151426">
    <w:abstractNumId w:val="11"/>
  </w:num>
  <w:num w:numId="15" w16cid:durableId="1185167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A0"/>
    <w:rsid w:val="00037744"/>
    <w:rsid w:val="002B5519"/>
    <w:rsid w:val="002E4FA0"/>
    <w:rsid w:val="003275DF"/>
    <w:rsid w:val="00327F10"/>
    <w:rsid w:val="00352723"/>
    <w:rsid w:val="00374E97"/>
    <w:rsid w:val="00553475"/>
    <w:rsid w:val="005F3975"/>
    <w:rsid w:val="007C483B"/>
    <w:rsid w:val="008D7BB3"/>
    <w:rsid w:val="00A12F5A"/>
    <w:rsid w:val="00A472C8"/>
    <w:rsid w:val="00A64C41"/>
    <w:rsid w:val="00AE1339"/>
    <w:rsid w:val="00AE7F12"/>
    <w:rsid w:val="00C46908"/>
    <w:rsid w:val="00C719C8"/>
    <w:rsid w:val="00D041C4"/>
    <w:rsid w:val="00E40E9C"/>
    <w:rsid w:val="00EA4D08"/>
    <w:rsid w:val="00F5622C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4491"/>
  <w15:chartTrackingRefBased/>
  <w15:docId w15:val="{B3DE359B-A92B-444A-8006-A6A7A58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8003467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Sanchez</dc:creator>
  <cp:keywords/>
  <dc:description/>
  <cp:lastModifiedBy>Gil Sanchez</cp:lastModifiedBy>
  <cp:revision>19</cp:revision>
  <dcterms:created xsi:type="dcterms:W3CDTF">2022-06-24T21:12:00Z</dcterms:created>
  <dcterms:modified xsi:type="dcterms:W3CDTF">2022-06-24T21:44:00Z</dcterms:modified>
</cp:coreProperties>
</file>